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2A05C" w14:textId="77777777" w:rsidR="00530110" w:rsidRPr="00530110" w:rsidRDefault="00530110" w:rsidP="00530110">
      <w:pPr>
        <w:pStyle w:val="Titel"/>
        <w:rPr>
          <w:rFonts w:ascii="Arial" w:hAnsi="Arial" w:cs="Arial"/>
          <w:sz w:val="28"/>
          <w:szCs w:val="28"/>
        </w:rPr>
      </w:pPr>
      <w:r w:rsidRPr="00530110">
        <w:rPr>
          <w:rFonts w:ascii="Arial" w:hAnsi="Arial" w:cs="Arial"/>
          <w:sz w:val="28"/>
          <w:szCs w:val="28"/>
        </w:rPr>
        <w:t>De subsidie voor Het Beste Idee wordt aangeboden door De Driemaster. Maar wat is de Driemaster eigenlijk?</w:t>
      </w:r>
    </w:p>
    <w:p w14:paraId="01CEEB0D" w14:textId="77777777" w:rsidR="00530110" w:rsidRPr="00530110" w:rsidRDefault="00530110" w:rsidP="00530110">
      <w:pPr>
        <w:pStyle w:val="Titel"/>
        <w:rPr>
          <w:rFonts w:ascii="Arial" w:hAnsi="Arial" w:cs="Arial"/>
          <w:sz w:val="28"/>
          <w:szCs w:val="28"/>
        </w:rPr>
      </w:pPr>
      <w:r w:rsidRPr="00530110">
        <w:rPr>
          <w:rFonts w:ascii="Arial" w:hAnsi="Arial" w:cs="Arial"/>
          <w:sz w:val="28"/>
          <w:szCs w:val="28"/>
        </w:rPr>
        <w:t xml:space="preserve">De Driemaster is de welzijnsorganisatie van de Gemeente Kaag en Braassem. U kunt hier terecht voor allerhande vragen of ondersteuning op het gebied van gezondheidszorg, welzijn, financiën en vrijwilligerswerk. Voor jong en oud, werkend of niet, zelf </w:t>
      </w:r>
      <w:proofErr w:type="spellStart"/>
      <w:r w:rsidRPr="00530110">
        <w:rPr>
          <w:rFonts w:ascii="Arial" w:hAnsi="Arial" w:cs="Arial"/>
          <w:sz w:val="28"/>
          <w:szCs w:val="28"/>
        </w:rPr>
        <w:t>zorgvragend</w:t>
      </w:r>
      <w:proofErr w:type="spellEnd"/>
      <w:r w:rsidRPr="00530110">
        <w:rPr>
          <w:rFonts w:ascii="Arial" w:hAnsi="Arial" w:cs="Arial"/>
          <w:sz w:val="28"/>
          <w:szCs w:val="28"/>
        </w:rPr>
        <w:t xml:space="preserve"> of mantelzorger, individuele vrijwilliger of vereniging.</w:t>
      </w:r>
    </w:p>
    <w:p w14:paraId="7A1C0E56" w14:textId="77777777" w:rsidR="00530110" w:rsidRPr="00530110" w:rsidRDefault="00530110" w:rsidP="00530110">
      <w:pPr>
        <w:pStyle w:val="Titel"/>
        <w:rPr>
          <w:rFonts w:ascii="Arial" w:hAnsi="Arial" w:cs="Arial"/>
          <w:sz w:val="28"/>
          <w:szCs w:val="28"/>
        </w:rPr>
      </w:pPr>
      <w:r w:rsidRPr="00530110">
        <w:rPr>
          <w:rFonts w:ascii="Arial" w:hAnsi="Arial" w:cs="Arial"/>
          <w:sz w:val="28"/>
          <w:szCs w:val="28"/>
        </w:rPr>
        <w:t>Kortom een breed pakket van diensten. In dat kader ondersteunen ze ook goede initiatieven in de gemeente rond vrijwilligerswerk of goede welzijnsprojecten. Vandaar de subsidie voor </w:t>
      </w:r>
      <w:r w:rsidRPr="00530110">
        <w:rPr>
          <w:rFonts w:ascii="Arial" w:hAnsi="Arial" w:cs="Arial"/>
          <w:i/>
          <w:iCs/>
          <w:sz w:val="28"/>
          <w:szCs w:val="28"/>
        </w:rPr>
        <w:t>Het Beste Idee voor het Dorp</w:t>
      </w:r>
      <w:r w:rsidRPr="00530110">
        <w:rPr>
          <w:rFonts w:ascii="Arial" w:hAnsi="Arial" w:cs="Arial"/>
          <w:sz w:val="28"/>
          <w:szCs w:val="28"/>
        </w:rPr>
        <w:t>.</w:t>
      </w:r>
    </w:p>
    <w:p w14:paraId="215EF76D" w14:textId="77777777" w:rsidR="00530110" w:rsidRPr="00530110" w:rsidRDefault="00530110" w:rsidP="00530110">
      <w:pPr>
        <w:pStyle w:val="Titel"/>
        <w:rPr>
          <w:rFonts w:ascii="Arial" w:hAnsi="Arial" w:cs="Arial"/>
          <w:sz w:val="28"/>
          <w:szCs w:val="28"/>
        </w:rPr>
      </w:pPr>
      <w:r w:rsidRPr="00530110">
        <w:rPr>
          <w:rFonts w:ascii="Arial" w:hAnsi="Arial" w:cs="Arial"/>
          <w:sz w:val="28"/>
          <w:szCs w:val="28"/>
        </w:rPr>
        <w:t>Kijkt u vooral eens op de </w:t>
      </w:r>
      <w:hyperlink r:id="rId4" w:tgtFrame="_blank" w:history="1">
        <w:r w:rsidRPr="00530110">
          <w:rPr>
            <w:rStyle w:val="Hyperlink"/>
            <w:rFonts w:ascii="Arial" w:hAnsi="Arial" w:cs="Arial"/>
            <w:sz w:val="28"/>
            <w:szCs w:val="28"/>
          </w:rPr>
          <w:t>website van de Driemaster</w:t>
        </w:r>
      </w:hyperlink>
      <w:r w:rsidRPr="00530110">
        <w:rPr>
          <w:rFonts w:ascii="Arial" w:hAnsi="Arial" w:cs="Arial"/>
          <w:sz w:val="28"/>
          <w:szCs w:val="28"/>
        </w:rPr>
        <w:t> om te beoordelen of ze u misschien kunnen helpen bij uw vraag. Als u niet weet waar u moet beginnen met uw vraag, dan kunt u ook altijd bellen 0172-427544.</w:t>
      </w:r>
    </w:p>
    <w:p w14:paraId="5346D6A8" w14:textId="77777777" w:rsidR="00530110" w:rsidRPr="00530110" w:rsidRDefault="00530110" w:rsidP="00530110">
      <w:pPr>
        <w:pStyle w:val="Titel"/>
        <w:rPr>
          <w:rFonts w:ascii="Arial" w:hAnsi="Arial" w:cs="Arial"/>
          <w:sz w:val="28"/>
          <w:szCs w:val="28"/>
        </w:rPr>
      </w:pPr>
      <w:r w:rsidRPr="00530110">
        <w:rPr>
          <w:rFonts w:ascii="Arial" w:hAnsi="Arial" w:cs="Arial"/>
          <w:sz w:val="28"/>
          <w:szCs w:val="28"/>
        </w:rPr>
        <w:t>Doen! Ze zijn er voor u.</w:t>
      </w:r>
    </w:p>
    <w:p w14:paraId="161466CA" w14:textId="5FA5BE80" w:rsidR="00530110" w:rsidRPr="00530110" w:rsidRDefault="00530110" w:rsidP="00530110">
      <w:pPr>
        <w:rPr>
          <w:rFonts w:ascii="Arial" w:hAnsi="Arial" w:cs="Arial"/>
          <w:sz w:val="28"/>
          <w:szCs w:val="28"/>
        </w:rPr>
      </w:pPr>
      <w:r w:rsidRPr="00530110">
        <w:rPr>
          <w:rFonts w:ascii="Arial" w:hAnsi="Arial" w:cs="Arial"/>
          <w:sz w:val="28"/>
          <w:szCs w:val="28"/>
        </w:rPr>
        <w:br/>
      </w:r>
    </w:p>
    <w:sectPr w:rsidR="00530110" w:rsidRPr="0053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10"/>
    <w:rsid w:val="00461DD4"/>
    <w:rsid w:val="0053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7C1E"/>
  <w15:chartTrackingRefBased/>
  <w15:docId w15:val="{17339DE0-8711-42EE-B015-2BF05CD2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0110"/>
  </w:style>
  <w:style w:type="paragraph" w:styleId="Kop1">
    <w:name w:val="heading 1"/>
    <w:basedOn w:val="Standaard"/>
    <w:next w:val="Standaard"/>
    <w:link w:val="Kop1Char"/>
    <w:uiPriority w:val="9"/>
    <w:qFormat/>
    <w:rsid w:val="00530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0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0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0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0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0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0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0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0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0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0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0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01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01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01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01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01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01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0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0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0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0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0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01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01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01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0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01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01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3011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driemaster.nu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785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Burgman</dc:creator>
  <cp:keywords/>
  <dc:description/>
  <cp:lastModifiedBy>Edith Burgman</cp:lastModifiedBy>
  <cp:revision>1</cp:revision>
  <dcterms:created xsi:type="dcterms:W3CDTF">2025-04-14T14:16:00Z</dcterms:created>
  <dcterms:modified xsi:type="dcterms:W3CDTF">2025-04-14T14:17:00Z</dcterms:modified>
</cp:coreProperties>
</file>